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2C" w:rsidRPr="00C2612C" w:rsidRDefault="00485833" w:rsidP="00C2612C">
      <w:pPr>
        <w:spacing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C2612C">
        <w:rPr>
          <w:rFonts w:ascii="Times New Roman" w:eastAsia="新細明體" w:hAnsi="Times New Roman" w:hint="eastAsia"/>
          <w:b/>
          <w:color w:val="auto"/>
          <w:szCs w:val="27"/>
        </w:rPr>
        <w:t>鳳山商工全國高級中等學校閱讀心得寫作比賽</w:t>
      </w:r>
    </w:p>
    <w:p w:rsidR="00D60F57" w:rsidRPr="00485833" w:rsidRDefault="00485833" w:rsidP="00C2612C">
      <w:pPr>
        <w:spacing w:line="240" w:lineRule="exact"/>
        <w:jc w:val="center"/>
      </w:pPr>
      <w:r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4F10C0">
        <w:rPr>
          <w:rFonts w:ascii="Times New Roman" w:eastAsia="新細明體" w:hAnsi="Times New Roman"/>
          <w:color w:val="ED7D31" w:themeColor="accent2"/>
          <w:sz w:val="27"/>
          <w:szCs w:val="27"/>
        </w:rPr>
        <w:t>1</w:t>
      </w:r>
      <w:r w:rsidR="00E932AB">
        <w:rPr>
          <w:rFonts w:ascii="Times New Roman" w:eastAsia="新細明體" w:hAnsi="Times New Roman"/>
          <w:color w:val="ED7D31" w:themeColor="accent2"/>
          <w:sz w:val="27"/>
          <w:szCs w:val="27"/>
        </w:rPr>
        <w:t>100310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="00E932AB" w:rsidRPr="00E932AB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4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0" w:type="auto"/>
        <w:tblInd w:w="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101" w:type="dxa"/>
          <w:left w:w="67" w:type="dxa"/>
          <w:bottom w:w="83" w:type="dxa"/>
          <w:right w:w="12" w:type="dxa"/>
        </w:tblCellMar>
        <w:tblLook w:val="04A0" w:firstRow="1" w:lastRow="0" w:firstColumn="1" w:lastColumn="0" w:noHBand="0" w:noVBand="1"/>
      </w:tblPr>
      <w:tblGrid>
        <w:gridCol w:w="481"/>
        <w:gridCol w:w="1020"/>
        <w:gridCol w:w="1135"/>
        <w:gridCol w:w="4163"/>
        <w:gridCol w:w="1080"/>
        <w:gridCol w:w="1135"/>
      </w:tblGrid>
      <w:tr w:rsidR="00485833" w:rsidRPr="004F10C0" w:rsidTr="00260C57">
        <w:trPr>
          <w:trHeight w:val="567"/>
        </w:trPr>
        <w:tc>
          <w:tcPr>
            <w:tcW w:w="481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</w:pPr>
            <w:r w:rsidRPr="00A373DA">
              <w:t>序號</w:t>
            </w:r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班級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作者</w:t>
            </w:r>
          </w:p>
        </w:tc>
        <w:tc>
          <w:tcPr>
            <w:tcW w:w="4163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閱讀書名</w:t>
            </w:r>
          </w:p>
        </w:tc>
        <w:tc>
          <w:tcPr>
            <w:tcW w:w="1080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名次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A373DA" w:rsidRPr="00A373DA" w:rsidRDefault="00485833" w:rsidP="00A373DA">
            <w:pPr>
              <w:spacing w:after="0" w:line="240" w:lineRule="auto"/>
              <w:jc w:val="center"/>
            </w:pPr>
            <w:r w:rsidRPr="00A373DA">
              <w:t>指導</w:t>
            </w:r>
          </w:p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老師</w:t>
            </w:r>
          </w:p>
        </w:tc>
      </w:tr>
      <w:tr w:rsidR="004F10C0" w:rsidRPr="004F10C0" w:rsidTr="00260C57">
        <w:trPr>
          <w:trHeight w:val="1134"/>
        </w:trPr>
        <w:tc>
          <w:tcPr>
            <w:tcW w:w="481" w:type="dxa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1</w:t>
            </w:r>
          </w:p>
        </w:tc>
        <w:tc>
          <w:tcPr>
            <w:tcW w:w="1020" w:type="dxa"/>
            <w:vAlign w:val="center"/>
          </w:tcPr>
          <w:p w:rsidR="00485833" w:rsidRPr="00A373DA" w:rsidRDefault="00E932AB" w:rsidP="00A373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國二</w:t>
            </w:r>
            <w:r w:rsidR="00260C57"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485833" w:rsidRPr="00A373DA" w:rsidRDefault="00E932AB" w:rsidP="00A373DA">
            <w:pPr>
              <w:spacing w:after="0" w:line="240" w:lineRule="auto"/>
              <w:jc w:val="center"/>
            </w:pPr>
            <w:r w:rsidRPr="00E932AB">
              <w:rPr>
                <w:rFonts w:hint="eastAsia"/>
              </w:rPr>
              <w:t>陳品諠</w:t>
            </w:r>
          </w:p>
        </w:tc>
        <w:tc>
          <w:tcPr>
            <w:tcW w:w="4163" w:type="dxa"/>
            <w:vAlign w:val="center"/>
          </w:tcPr>
          <w:p w:rsidR="00485833" w:rsidRPr="00A373DA" w:rsidRDefault="00E932AB" w:rsidP="00A373DA">
            <w:pPr>
              <w:spacing w:after="0" w:line="240" w:lineRule="auto"/>
              <w:jc w:val="center"/>
            </w:pPr>
            <w:r w:rsidRPr="00E932AB">
              <w:rPr>
                <w:rFonts w:hint="eastAsia"/>
              </w:rPr>
              <w:t>只是微小的快樂：便足以支撐這龐大荒涼的人生</w:t>
            </w:r>
          </w:p>
        </w:tc>
        <w:tc>
          <w:tcPr>
            <w:tcW w:w="1080" w:type="dxa"/>
            <w:vAlign w:val="center"/>
          </w:tcPr>
          <w:p w:rsidR="00485833" w:rsidRPr="00A373DA" w:rsidRDefault="00E932AB" w:rsidP="00A373DA">
            <w:pPr>
              <w:spacing w:after="0" w:line="240" w:lineRule="auto"/>
              <w:jc w:val="center"/>
            </w:pPr>
            <w:r w:rsidRPr="00E932AB">
              <w:rPr>
                <w:rFonts w:hint="eastAsia"/>
              </w:rPr>
              <w:t>柳寶佴</w:t>
            </w:r>
          </w:p>
        </w:tc>
        <w:tc>
          <w:tcPr>
            <w:tcW w:w="1135" w:type="dxa"/>
            <w:vAlign w:val="center"/>
          </w:tcPr>
          <w:p w:rsidR="00485833" w:rsidRPr="00A373DA" w:rsidRDefault="00E932AB" w:rsidP="00A373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甲</w:t>
            </w:r>
            <w:r w:rsidR="00260C57" w:rsidRPr="00260C57">
              <w:rPr>
                <w:rFonts w:hint="eastAsia"/>
              </w:rPr>
              <w:t>等</w:t>
            </w:r>
          </w:p>
        </w:tc>
      </w:tr>
      <w:tr w:rsidR="00A373DA" w:rsidRPr="004F10C0" w:rsidTr="00260C57">
        <w:trPr>
          <w:trHeight w:val="1134"/>
        </w:trPr>
        <w:tc>
          <w:tcPr>
            <w:tcW w:w="481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t>2</w:t>
            </w:r>
          </w:p>
        </w:tc>
        <w:tc>
          <w:tcPr>
            <w:tcW w:w="1020" w:type="dxa"/>
            <w:vAlign w:val="center"/>
          </w:tcPr>
          <w:p w:rsidR="00A373DA" w:rsidRPr="00A373DA" w:rsidRDefault="00E932AB" w:rsidP="00A373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國一</w:t>
            </w:r>
            <w:r w:rsidR="00260C57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A373DA" w:rsidRPr="00A373DA" w:rsidRDefault="00E932AB" w:rsidP="00A373DA">
            <w:pPr>
              <w:spacing w:after="0" w:line="240" w:lineRule="auto"/>
              <w:jc w:val="center"/>
            </w:pPr>
            <w:r w:rsidRPr="00E932AB">
              <w:rPr>
                <w:rFonts w:hint="eastAsia"/>
              </w:rPr>
              <w:t>曾亞筠</w:t>
            </w:r>
          </w:p>
        </w:tc>
        <w:tc>
          <w:tcPr>
            <w:tcW w:w="4163" w:type="dxa"/>
            <w:vAlign w:val="center"/>
          </w:tcPr>
          <w:p w:rsidR="00A373DA" w:rsidRPr="00A373DA" w:rsidRDefault="00E932AB" w:rsidP="00A373DA">
            <w:pPr>
              <w:spacing w:after="0" w:line="240" w:lineRule="auto"/>
              <w:jc w:val="center"/>
            </w:pPr>
            <w:r w:rsidRPr="00E932AB">
              <w:tab/>
              <w:t>請照顧我媽媽</w:t>
            </w:r>
          </w:p>
        </w:tc>
        <w:tc>
          <w:tcPr>
            <w:tcW w:w="1080" w:type="dxa"/>
            <w:vAlign w:val="center"/>
          </w:tcPr>
          <w:p w:rsidR="00A373DA" w:rsidRPr="00A373DA" w:rsidRDefault="00E932AB" w:rsidP="00A373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張珃君</w:t>
            </w:r>
          </w:p>
        </w:tc>
        <w:tc>
          <w:tcPr>
            <w:tcW w:w="1135" w:type="dxa"/>
            <w:vAlign w:val="center"/>
          </w:tcPr>
          <w:p w:rsidR="00A373DA" w:rsidRPr="00A373DA" w:rsidRDefault="00E932AB" w:rsidP="00A373DA">
            <w:pPr>
              <w:spacing w:after="0" w:line="240" w:lineRule="auto"/>
              <w:jc w:val="center"/>
            </w:pPr>
            <w:r w:rsidRPr="00E932AB">
              <w:rPr>
                <w:rFonts w:hint="eastAsia"/>
              </w:rPr>
              <w:t>特優</w:t>
            </w:r>
          </w:p>
        </w:tc>
      </w:tr>
      <w:tr w:rsidR="00A373DA" w:rsidRPr="004F10C0" w:rsidTr="00260C57">
        <w:trPr>
          <w:trHeight w:val="1134"/>
        </w:trPr>
        <w:tc>
          <w:tcPr>
            <w:tcW w:w="481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3</w:t>
            </w:r>
          </w:p>
        </w:tc>
        <w:tc>
          <w:tcPr>
            <w:tcW w:w="1020" w:type="dxa"/>
            <w:vAlign w:val="center"/>
          </w:tcPr>
          <w:p w:rsidR="00A373DA" w:rsidRPr="00A373DA" w:rsidRDefault="00260C57" w:rsidP="00A373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國一</w:t>
            </w:r>
            <w:r w:rsidR="00E932AB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A373DA" w:rsidRPr="00A373DA" w:rsidRDefault="00E932AB" w:rsidP="00A373DA">
            <w:pPr>
              <w:spacing w:after="0" w:line="240" w:lineRule="auto"/>
              <w:jc w:val="center"/>
            </w:pPr>
            <w:r w:rsidRPr="00E932AB">
              <w:rPr>
                <w:rFonts w:hint="eastAsia"/>
              </w:rPr>
              <w:t>陳彥娜</w:t>
            </w:r>
          </w:p>
        </w:tc>
        <w:tc>
          <w:tcPr>
            <w:tcW w:w="4163" w:type="dxa"/>
            <w:vAlign w:val="center"/>
          </w:tcPr>
          <w:p w:rsidR="00A373DA" w:rsidRPr="00A373DA" w:rsidRDefault="00E932AB" w:rsidP="00260C57">
            <w:pPr>
              <w:spacing w:after="0" w:line="240" w:lineRule="auto"/>
              <w:jc w:val="center"/>
            </w:pPr>
            <w:r w:rsidRPr="00E932AB">
              <w:rPr>
                <w:rFonts w:hint="eastAsia"/>
              </w:rPr>
              <w:t>別讓現在的壞事，趕走未來的好事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A373DA" w:rsidRPr="00A373DA" w:rsidRDefault="00E932AB" w:rsidP="00A373DA">
            <w:pPr>
              <w:spacing w:after="0" w:line="240" w:lineRule="auto"/>
              <w:jc w:val="center"/>
            </w:pPr>
            <w:r w:rsidRPr="00E932AB">
              <w:rPr>
                <w:rFonts w:hint="eastAsia"/>
              </w:rPr>
              <w:t>張珃君</w:t>
            </w:r>
          </w:p>
        </w:tc>
        <w:tc>
          <w:tcPr>
            <w:tcW w:w="1135" w:type="dxa"/>
            <w:vAlign w:val="center"/>
          </w:tcPr>
          <w:p w:rsidR="00A373DA" w:rsidRPr="00260C57" w:rsidRDefault="00E932AB" w:rsidP="00260C57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甲</w:t>
            </w:r>
            <w:r w:rsidR="00260C57">
              <w:rPr>
                <w:rFonts w:hint="eastAsia"/>
              </w:rPr>
              <w:t>等</w:t>
            </w:r>
          </w:p>
        </w:tc>
      </w:tr>
      <w:tr w:rsidR="00E932AB" w:rsidRPr="004F10C0" w:rsidTr="00260C57">
        <w:trPr>
          <w:trHeight w:val="1134"/>
        </w:trPr>
        <w:tc>
          <w:tcPr>
            <w:tcW w:w="481" w:type="dxa"/>
            <w:vAlign w:val="center"/>
          </w:tcPr>
          <w:p w:rsidR="00E932AB" w:rsidRPr="00A373DA" w:rsidRDefault="00E932AB" w:rsidP="00E932AB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20" w:type="dxa"/>
            <w:vAlign w:val="center"/>
          </w:tcPr>
          <w:p w:rsidR="00E932AB" w:rsidRDefault="00E932AB" w:rsidP="00E932AB">
            <w:pPr>
              <w:spacing w:after="0" w:line="240" w:lineRule="auto"/>
              <w:jc w:val="center"/>
              <w:rPr>
                <w:rFonts w:hint="eastAsia"/>
              </w:rPr>
            </w:pPr>
            <w:r w:rsidRPr="00E932AB">
              <w:rPr>
                <w:rFonts w:hint="eastAsia"/>
              </w:rPr>
              <w:t>國一</w:t>
            </w:r>
            <w:r w:rsidRPr="00E932AB">
              <w:t>1</w:t>
            </w:r>
          </w:p>
        </w:tc>
        <w:tc>
          <w:tcPr>
            <w:tcW w:w="1135" w:type="dxa"/>
            <w:vAlign w:val="center"/>
          </w:tcPr>
          <w:p w:rsidR="00E932AB" w:rsidRPr="00E932AB" w:rsidRDefault="00E932AB" w:rsidP="00E932AB">
            <w:pPr>
              <w:spacing w:after="0" w:line="240" w:lineRule="auto"/>
              <w:jc w:val="center"/>
              <w:rPr>
                <w:rFonts w:hint="eastAsia"/>
              </w:rPr>
            </w:pPr>
            <w:r w:rsidRPr="00E932AB">
              <w:rPr>
                <w:rFonts w:hint="eastAsia"/>
              </w:rPr>
              <w:t>黃暄芸</w:t>
            </w:r>
          </w:p>
        </w:tc>
        <w:tc>
          <w:tcPr>
            <w:tcW w:w="4163" w:type="dxa"/>
            <w:vAlign w:val="center"/>
          </w:tcPr>
          <w:p w:rsidR="00E932AB" w:rsidRPr="00E932AB" w:rsidRDefault="00E932AB" w:rsidP="00E932AB">
            <w:pPr>
              <w:spacing w:after="0" w:line="240" w:lineRule="auto"/>
              <w:jc w:val="center"/>
              <w:rPr>
                <w:rFonts w:hint="eastAsia"/>
              </w:rPr>
            </w:pPr>
            <w:r w:rsidRPr="00E932AB">
              <w:rPr>
                <w:rFonts w:hint="eastAsia"/>
              </w:rPr>
              <w:t>我也不想一直當好人</w:t>
            </w:r>
          </w:p>
        </w:tc>
        <w:tc>
          <w:tcPr>
            <w:tcW w:w="1080" w:type="dxa"/>
            <w:vAlign w:val="center"/>
          </w:tcPr>
          <w:p w:rsidR="00E932AB" w:rsidRPr="00A373DA" w:rsidRDefault="00E932AB" w:rsidP="00E932AB">
            <w:pPr>
              <w:spacing w:after="0" w:line="240" w:lineRule="auto"/>
              <w:jc w:val="center"/>
            </w:pPr>
            <w:r w:rsidRPr="00E932AB">
              <w:rPr>
                <w:rFonts w:hint="eastAsia"/>
              </w:rPr>
              <w:t>張珃君</w:t>
            </w:r>
          </w:p>
        </w:tc>
        <w:tc>
          <w:tcPr>
            <w:tcW w:w="1135" w:type="dxa"/>
            <w:vAlign w:val="center"/>
          </w:tcPr>
          <w:p w:rsidR="00E932AB" w:rsidRPr="00260C57" w:rsidRDefault="00E932AB" w:rsidP="00E932A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優</w:t>
            </w:r>
            <w:r>
              <w:rPr>
                <w:rFonts w:hint="eastAsia"/>
              </w:rPr>
              <w:t>等</w:t>
            </w:r>
          </w:p>
        </w:tc>
      </w:tr>
    </w:tbl>
    <w:p w:rsidR="00260C57" w:rsidRPr="00A373DA" w:rsidRDefault="00260C57" w:rsidP="00260C57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sectPr w:rsidR="00260C57" w:rsidRPr="00A373DA" w:rsidSect="00485833">
      <w:pgSz w:w="11904" w:h="16840"/>
      <w:pgMar w:top="1440" w:right="1440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FE" w:rsidRDefault="00920AFE" w:rsidP="00F730DF">
      <w:pPr>
        <w:spacing w:after="0" w:line="240" w:lineRule="auto"/>
      </w:pPr>
      <w:r>
        <w:separator/>
      </w:r>
    </w:p>
  </w:endnote>
  <w:endnote w:type="continuationSeparator" w:id="0">
    <w:p w:rsidR="00920AFE" w:rsidRDefault="00920AFE" w:rsidP="00F7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FE" w:rsidRDefault="00920AFE" w:rsidP="00F730DF">
      <w:pPr>
        <w:spacing w:after="0" w:line="240" w:lineRule="auto"/>
      </w:pPr>
      <w:r>
        <w:separator/>
      </w:r>
    </w:p>
  </w:footnote>
  <w:footnote w:type="continuationSeparator" w:id="0">
    <w:p w:rsidR="00920AFE" w:rsidRDefault="00920AFE" w:rsidP="00F7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57"/>
    <w:rsid w:val="000732B6"/>
    <w:rsid w:val="001000ED"/>
    <w:rsid w:val="00260C57"/>
    <w:rsid w:val="002A11E6"/>
    <w:rsid w:val="002D637B"/>
    <w:rsid w:val="003662A9"/>
    <w:rsid w:val="00445825"/>
    <w:rsid w:val="00485833"/>
    <w:rsid w:val="004F0200"/>
    <w:rsid w:val="004F10C0"/>
    <w:rsid w:val="00587BD5"/>
    <w:rsid w:val="006069B2"/>
    <w:rsid w:val="00782E05"/>
    <w:rsid w:val="00920AFE"/>
    <w:rsid w:val="009D332F"/>
    <w:rsid w:val="00A373DA"/>
    <w:rsid w:val="00B128FF"/>
    <w:rsid w:val="00BC3ED3"/>
    <w:rsid w:val="00C2612C"/>
    <w:rsid w:val="00CD483C"/>
    <w:rsid w:val="00D44E58"/>
    <w:rsid w:val="00D60F57"/>
    <w:rsid w:val="00E05BA4"/>
    <w:rsid w:val="00E932AB"/>
    <w:rsid w:val="00ED3E8E"/>
    <w:rsid w:val="00F144D2"/>
    <w:rsid w:val="00F53622"/>
    <w:rsid w:val="00F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3D171"/>
  <w15:docId w15:val="{0289FF48-70E8-4553-BC8D-3B5D5D8A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7" w:line="276" w:lineRule="auto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ling chu</cp:lastModifiedBy>
  <cp:revision>3</cp:revision>
  <dcterms:created xsi:type="dcterms:W3CDTF">2021-10-10T07:49:00Z</dcterms:created>
  <dcterms:modified xsi:type="dcterms:W3CDTF">2021-10-10T07:53:00Z</dcterms:modified>
</cp:coreProperties>
</file>