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BA23" w14:textId="3856169E" w:rsidR="005647FA" w:rsidRDefault="00764EB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國立鳳山商工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1</w:t>
      </w:r>
      <w:r w:rsidR="002A75C3">
        <w:rPr>
          <w:rFonts w:ascii="標楷體" w:eastAsia="標楷體" w:hAnsi="標楷體" w:hint="eastAsia"/>
          <w:sz w:val="36"/>
          <w:szCs w:val="36"/>
        </w:rPr>
        <w:t>1</w:t>
      </w:r>
      <w:r w:rsidR="00E21BB9">
        <w:rPr>
          <w:rFonts w:ascii="標楷體" w:eastAsia="標楷體" w:hAnsi="標楷體" w:hint="eastAsia"/>
          <w:sz w:val="36"/>
          <w:szCs w:val="36"/>
        </w:rPr>
        <w:t>2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B50F9D">
        <w:rPr>
          <w:rFonts w:ascii="標楷體" w:eastAsia="標楷體" w:hAnsi="標楷體" w:hint="eastAsia"/>
          <w:sz w:val="36"/>
          <w:szCs w:val="36"/>
        </w:rPr>
        <w:t>下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14:paraId="78AE7FEB" w14:textId="344FD25C"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高三下學期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1276"/>
        <w:gridCol w:w="1094"/>
        <w:gridCol w:w="1174"/>
        <w:gridCol w:w="1134"/>
        <w:gridCol w:w="3260"/>
      </w:tblGrid>
      <w:tr w:rsidR="00257F7B" w:rsidRPr="00813FD2" w14:paraId="25AE282B" w14:textId="77777777" w:rsidTr="009D12D7">
        <w:trPr>
          <w:jc w:val="center"/>
        </w:trPr>
        <w:tc>
          <w:tcPr>
            <w:tcW w:w="1985" w:type="dxa"/>
          </w:tcPr>
          <w:p w14:paraId="4B82EEF2" w14:textId="77777777" w:rsidR="00257F7B" w:rsidRPr="00877103" w:rsidRDefault="00257F7B" w:rsidP="00B01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0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77103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276" w:type="dxa"/>
          </w:tcPr>
          <w:p w14:paraId="7915AA61" w14:textId="1FE06502" w:rsidR="00257F7B" w:rsidRPr="00877103" w:rsidRDefault="00257F7B" w:rsidP="00B01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02339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4F363DBA" w14:textId="77777777" w:rsidR="00257F7B" w:rsidRPr="00877103" w:rsidRDefault="00257F7B" w:rsidP="00B01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03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877103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EEAF763" w14:textId="77777777" w:rsidR="00257F7B" w:rsidRPr="00877103" w:rsidRDefault="00257F7B" w:rsidP="00B01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21839B" w14:textId="77777777" w:rsidR="00257F7B" w:rsidRPr="00877103" w:rsidRDefault="00257F7B" w:rsidP="00B01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0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7710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14:paraId="6BC2A7D9" w14:textId="77777777" w:rsidR="00257F7B" w:rsidRPr="00877103" w:rsidRDefault="00257F7B" w:rsidP="00B01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7F7B" w:rsidRPr="00813FD2" w14:paraId="2DC62245" w14:textId="77777777" w:rsidTr="009D12D7">
        <w:trPr>
          <w:jc w:val="center"/>
        </w:trPr>
        <w:tc>
          <w:tcPr>
            <w:tcW w:w="3261" w:type="dxa"/>
            <w:gridSpan w:val="2"/>
          </w:tcPr>
          <w:p w14:paraId="2547C8AC" w14:textId="77777777" w:rsidR="00257F7B" w:rsidRPr="00877103" w:rsidRDefault="00257F7B" w:rsidP="00B012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62" w:type="dxa"/>
            <w:gridSpan w:val="4"/>
          </w:tcPr>
          <w:p w14:paraId="4DEA3A29" w14:textId="77777777" w:rsidR="00257F7B" w:rsidRPr="00877103" w:rsidRDefault="00257F7B" w:rsidP="00B0128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陳柏羲</w:t>
            </w:r>
          </w:p>
        </w:tc>
      </w:tr>
      <w:tr w:rsidR="00257F7B" w:rsidRPr="00813FD2" w14:paraId="16D3BEB9" w14:textId="77777777" w:rsidTr="009D12D7">
        <w:trPr>
          <w:jc w:val="center"/>
        </w:trPr>
        <w:tc>
          <w:tcPr>
            <w:tcW w:w="3261" w:type="dxa"/>
            <w:gridSpan w:val="2"/>
          </w:tcPr>
          <w:p w14:paraId="251D6FB5" w14:textId="77777777" w:rsidR="00257F7B" w:rsidRPr="00877103" w:rsidRDefault="00257F7B" w:rsidP="00B0128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課諮師提供諮詢的時間</w:t>
            </w:r>
          </w:p>
        </w:tc>
        <w:tc>
          <w:tcPr>
            <w:tcW w:w="6662" w:type="dxa"/>
            <w:gridSpan w:val="4"/>
          </w:tcPr>
          <w:p w14:paraId="755346E5" w14:textId="77777777" w:rsidR="00257F7B" w:rsidRPr="00877103" w:rsidRDefault="00257F7B" w:rsidP="00B0128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二下午、觀光科辦公室</w:t>
            </w:r>
          </w:p>
        </w:tc>
      </w:tr>
      <w:tr w:rsidR="009D12D7" w:rsidRPr="00813FD2" w14:paraId="70F3E287" w14:textId="77777777" w:rsidTr="009D12D7">
        <w:trPr>
          <w:trHeight w:val="924"/>
          <w:jc w:val="center"/>
        </w:trPr>
        <w:tc>
          <w:tcPr>
            <w:tcW w:w="1985" w:type="dxa"/>
            <w:vMerge w:val="restart"/>
            <w:vAlign w:val="center"/>
          </w:tcPr>
          <w:p w14:paraId="544878AD" w14:textId="0C2BF086" w:rsidR="009D12D7" w:rsidRPr="00813FD2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</w:tc>
        <w:tc>
          <w:tcPr>
            <w:tcW w:w="7938" w:type="dxa"/>
            <w:gridSpan w:val="5"/>
          </w:tcPr>
          <w:p w14:paraId="0CB70858" w14:textId="202E1572" w:rsidR="009D12D7" w:rsidRDefault="00961A50" w:rsidP="009D12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1A50">
              <w:rPr>
                <w:rFonts w:ascii="標楷體" w:eastAsia="標楷體" w:hAnsi="標楷體" w:hint="eastAsia"/>
                <w:b/>
                <w:bCs/>
                <w:color w:val="0070C0"/>
                <w:sz w:val="28"/>
                <w:szCs w:val="28"/>
                <w:u w:val="single"/>
              </w:rPr>
              <w:t>多元選修</w:t>
            </w:r>
            <w:r w:rsidR="009D12D7">
              <w:rPr>
                <w:rFonts w:ascii="標楷體" w:eastAsia="標楷體" w:hAnsi="標楷體" w:hint="eastAsia"/>
                <w:sz w:val="28"/>
                <w:szCs w:val="28"/>
              </w:rPr>
              <w:t>選過那些課？</w:t>
            </w:r>
          </w:p>
          <w:p w14:paraId="64C7CC44" w14:textId="77777777" w:rsidR="009D12D7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觀光英文與會話 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餐旅實用日文</w:t>
            </w:r>
          </w:p>
          <w:p w14:paraId="7B4A6AE6" w14:textId="5FF444A9" w:rsidR="009D12D7" w:rsidRPr="006B0A83" w:rsidRDefault="009D12D7" w:rsidP="009D12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打狗觀光資源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旅宿實務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咖啡生活美學應用</w:t>
            </w:r>
          </w:p>
        </w:tc>
      </w:tr>
      <w:tr w:rsidR="009D12D7" w:rsidRPr="00813FD2" w14:paraId="08D6D74C" w14:textId="77777777" w:rsidTr="009D12D7">
        <w:trPr>
          <w:trHeight w:val="994"/>
          <w:jc w:val="center"/>
        </w:trPr>
        <w:tc>
          <w:tcPr>
            <w:tcW w:w="1985" w:type="dxa"/>
            <w:vMerge/>
            <w:vAlign w:val="center"/>
          </w:tcPr>
          <w:p w14:paraId="57464150" w14:textId="77777777" w:rsidR="009D12D7" w:rsidRPr="00813FD2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14:paraId="38FB002E" w14:textId="77777777" w:rsidR="009D12D7" w:rsidRDefault="009D12D7" w:rsidP="009D12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14:paraId="1042B70F" w14:textId="77777777" w:rsidR="009D12D7" w:rsidRDefault="009D12D7" w:rsidP="009D12D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</w:t>
            </w:r>
            <w:r w:rsidRPr="00877103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(請簡要敘述)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</w:p>
          <w:p w14:paraId="3D448609" w14:textId="6A7585D3" w:rsidR="009D12D7" w:rsidRPr="006B0A83" w:rsidRDefault="009D12D7" w:rsidP="009D12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</w:t>
            </w:r>
            <w:r w:rsidRPr="00877103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(請簡要敘述)</w:t>
            </w:r>
          </w:p>
        </w:tc>
      </w:tr>
      <w:tr w:rsidR="009D12D7" w:rsidRPr="00813FD2" w14:paraId="3986254B" w14:textId="77777777" w:rsidTr="009D12D7">
        <w:trPr>
          <w:trHeight w:val="488"/>
          <w:jc w:val="center"/>
        </w:trPr>
        <w:tc>
          <w:tcPr>
            <w:tcW w:w="1985" w:type="dxa"/>
            <w:vMerge w:val="restart"/>
            <w:vAlign w:val="center"/>
          </w:tcPr>
          <w:p w14:paraId="350E31C9" w14:textId="1DF44CA3" w:rsidR="009D12D7" w:rsidRPr="00813FD2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4C2D">
              <w:rPr>
                <w:rFonts w:ascii="標楷體" w:eastAsia="標楷體" w:hAnsi="標楷體" w:hint="eastAsia"/>
                <w:b/>
                <w:sz w:val="28"/>
                <w:szCs w:val="28"/>
              </w:rPr>
              <w:t>畢業資格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評估</w:t>
            </w:r>
          </w:p>
        </w:tc>
        <w:tc>
          <w:tcPr>
            <w:tcW w:w="7938" w:type="dxa"/>
            <w:gridSpan w:val="5"/>
          </w:tcPr>
          <w:p w14:paraId="402CCEAC" w14:textId="3A08DD7A" w:rsidR="009D12D7" w:rsidRDefault="009D12D7" w:rsidP="009D12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目前已經取得的學分數</w:t>
            </w:r>
            <w:r w:rsidR="00E0208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120184F0" w14:textId="77777777" w:rsidR="009D12D7" w:rsidRDefault="009D12D7" w:rsidP="009D12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部定必修：      學分   校訂必修：         學分</w:t>
            </w:r>
          </w:p>
          <w:p w14:paraId="0C447697" w14:textId="5F55A69B" w:rsidR="009D12D7" w:rsidRPr="005C0050" w:rsidRDefault="009D12D7" w:rsidP="009D12D7">
            <w:pPr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選修（含多元選修、加深加廣選修…）：       學分</w:t>
            </w:r>
          </w:p>
        </w:tc>
      </w:tr>
      <w:tr w:rsidR="009D12D7" w:rsidRPr="00813FD2" w14:paraId="40D37FFA" w14:textId="77777777" w:rsidTr="009D12D7">
        <w:trPr>
          <w:trHeight w:val="487"/>
          <w:jc w:val="center"/>
        </w:trPr>
        <w:tc>
          <w:tcPr>
            <w:tcW w:w="1985" w:type="dxa"/>
            <w:vMerge/>
            <w:vAlign w:val="center"/>
          </w:tcPr>
          <w:p w14:paraId="6A518F0D" w14:textId="77777777" w:rsidR="009D12D7" w:rsidRPr="00813FD2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14:paraId="73E563B8" w14:textId="77777777" w:rsidR="009D12D7" w:rsidRPr="00A737C8" w:rsidRDefault="009D12D7" w:rsidP="009D12D7">
            <w:pPr>
              <w:spacing w:line="400" w:lineRule="exact"/>
              <w:jc w:val="both"/>
              <w:rPr>
                <w:rFonts w:ascii="Arial" w:hAnsi="Arial" w:cs="Arial" w:hint="eastAsia"/>
                <w:b/>
                <w:sz w:val="20"/>
                <w:shd w:val="clear" w:color="auto" w:fill="FFFFFF"/>
              </w:rPr>
            </w:pPr>
            <w:r w:rsidRPr="00476A4B">
              <w:rPr>
                <w:rFonts w:ascii="Arial" w:hAnsi="Arial" w:cs="Arial"/>
                <w:b/>
                <w:sz w:val="20"/>
                <w:shd w:val="clear" w:color="auto" w:fill="FFFFFF"/>
              </w:rPr>
              <w:t>【</w:t>
            </w:r>
            <w:r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1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、應修習總學分為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 xml:space="preserve"> 180-192 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學分，畢業及格學分數至少為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 xml:space="preserve"> 160 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學分。</w:t>
            </w:r>
          </w:p>
          <w:p w14:paraId="422F7AC3" w14:textId="77777777" w:rsidR="009D12D7" w:rsidRPr="00A737C8" w:rsidRDefault="009D12D7" w:rsidP="009D12D7">
            <w:pPr>
              <w:spacing w:line="400" w:lineRule="exact"/>
              <w:ind w:firstLineChars="100" w:firstLine="200"/>
              <w:jc w:val="both"/>
              <w:rPr>
                <w:rFonts w:ascii="Arial" w:hAnsi="Arial" w:cs="Arial" w:hint="eastAsia"/>
                <w:b/>
                <w:sz w:val="20"/>
                <w:shd w:val="clear" w:color="auto" w:fill="FFFFFF"/>
              </w:rPr>
            </w:pP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2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、表列部定必修科目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 xml:space="preserve"> 111-136 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學分均須修習，並至少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 xml:space="preserve"> 85% 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及格，始得畢業。</w:t>
            </w:r>
          </w:p>
          <w:p w14:paraId="32855A7D" w14:textId="77777777" w:rsidR="009D12D7" w:rsidRDefault="009D12D7" w:rsidP="009D12D7">
            <w:pPr>
              <w:spacing w:line="400" w:lineRule="exact"/>
              <w:ind w:firstLineChars="100" w:firstLine="200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3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、專業科目及實習科目至少須修習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 xml:space="preserve"> 80 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學分以上，其中至少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 xml:space="preserve"> 60 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學分及格，含實習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(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實驗、實務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)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科目至少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 xml:space="preserve"> 45</w:t>
            </w:r>
            <w:r w:rsidRPr="00A737C8">
              <w:rPr>
                <w:rFonts w:ascii="Arial" w:hAnsi="Arial" w:cs="Arial" w:hint="eastAsia"/>
                <w:b/>
                <w:sz w:val="20"/>
                <w:shd w:val="clear" w:color="auto" w:fill="FFFFFF"/>
              </w:rPr>
              <w:t>學分以上及格。</w:t>
            </w:r>
            <w:r w:rsidRPr="00476A4B">
              <w:rPr>
                <w:rFonts w:ascii="Arial" w:hAnsi="Arial" w:cs="Arial"/>
                <w:b/>
                <w:sz w:val="20"/>
                <w:shd w:val="clear" w:color="auto" w:fill="FFFFFF"/>
              </w:rPr>
              <w:t>】</w:t>
            </w:r>
          </w:p>
          <w:p w14:paraId="40ED4A79" w14:textId="77777777" w:rsidR="009D12D7" w:rsidRPr="00484A49" w:rsidRDefault="009D12D7" w:rsidP="009D12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截至高三上為止，尚缺多少學分</w:t>
            </w:r>
            <w:r w:rsidRPr="00484A49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6A4ECE5C" w14:textId="77777777" w:rsidR="009D12D7" w:rsidRDefault="009D12D7" w:rsidP="009D12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部定必修及校訂必修：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學分  </w:t>
            </w:r>
          </w:p>
          <w:p w14:paraId="00F136E4" w14:textId="6C4F876C" w:rsidR="009D12D7" w:rsidRPr="005C0050" w:rsidRDefault="009D12D7" w:rsidP="009D12D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選修學分：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學分</w:t>
            </w:r>
          </w:p>
        </w:tc>
      </w:tr>
      <w:tr w:rsidR="009D12D7" w:rsidRPr="00813FD2" w14:paraId="4FA20EA7" w14:textId="77777777" w:rsidTr="009D12D7">
        <w:trPr>
          <w:trHeight w:val="2242"/>
          <w:jc w:val="center"/>
        </w:trPr>
        <w:tc>
          <w:tcPr>
            <w:tcW w:w="1985" w:type="dxa"/>
            <w:vAlign w:val="center"/>
          </w:tcPr>
          <w:p w14:paraId="0CE167AD" w14:textId="1ED7B8F3" w:rsidR="009D12D7" w:rsidRPr="00813FD2" w:rsidRDefault="009D12D7" w:rsidP="009D12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A4B">
              <w:rPr>
                <w:rFonts w:ascii="標楷體" w:eastAsia="標楷體" w:hAnsi="標楷體" w:hint="eastAsia"/>
                <w:b/>
                <w:sz w:val="28"/>
                <w:szCs w:val="28"/>
              </w:rPr>
              <w:t>升學管道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評估</w:t>
            </w:r>
          </w:p>
        </w:tc>
        <w:tc>
          <w:tcPr>
            <w:tcW w:w="7938" w:type="dxa"/>
            <w:gridSpan w:val="5"/>
          </w:tcPr>
          <w:p w14:paraId="54DF11DA" w14:textId="5C2ECC80" w:rsidR="009D12D7" w:rsidRPr="00484A49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□特殊選才</w:t>
            </w:r>
            <w:r w:rsidRPr="00484A49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</w:t>
            </w:r>
          </w:p>
          <w:p w14:paraId="0CBCAE4B" w14:textId="0A68422A" w:rsid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□獨立招生管道（含原住民專班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）</w:t>
            </w:r>
          </w:p>
          <w:p w14:paraId="3D771B68" w14:textId="25CEF0AB" w:rsid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□繁星推薦入學   在校百分比：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     </w:t>
            </w:r>
          </w:p>
          <w:p w14:paraId="2D915D9C" w14:textId="77777777" w:rsid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技優保送</w:t>
            </w:r>
          </w:p>
          <w:p w14:paraId="1D634C69" w14:textId="17AB5C68" w:rsid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9D12D7">
              <w:rPr>
                <w:rFonts w:ascii="標楷體" w:eastAsia="標楷體" w:hAnsi="標楷體" w:cs="MS Gothic" w:hint="eastAsia"/>
                <w:sz w:val="28"/>
                <w:szCs w:val="28"/>
              </w:rPr>
              <w:t>□技優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甄審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入學  申請校系有：</w:t>
            </w:r>
          </w:p>
          <w:p w14:paraId="057713A4" w14:textId="77777777" w:rsid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                   2.                         </w:t>
            </w:r>
          </w:p>
          <w:p w14:paraId="44393699" w14:textId="77777777" w:rsid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3.                       4.                         </w:t>
            </w:r>
          </w:p>
          <w:p w14:paraId="61F05203" w14:textId="574EA2B6" w:rsid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5.                       </w:t>
            </w:r>
          </w:p>
          <w:p w14:paraId="65E53CA4" w14:textId="01A26695" w:rsidR="009D12D7" w:rsidRP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 w:hint="eastAsia"/>
                <w:sz w:val="28"/>
                <w:szCs w:val="28"/>
              </w:rPr>
            </w:pPr>
            <w:r w:rsidRPr="009D12D7">
              <w:rPr>
                <w:rFonts w:ascii="標楷體" w:eastAsia="標楷體" w:hAnsi="標楷體" w:cs="MS Gothic" w:hint="eastAsia"/>
                <w:sz w:val="28"/>
                <w:szCs w:val="28"/>
              </w:rPr>
              <w:t>□甄選入學  申請校系有：</w:t>
            </w:r>
          </w:p>
          <w:p w14:paraId="265446AE" w14:textId="77777777" w:rsidR="009D12D7" w:rsidRP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9D12D7">
              <w:rPr>
                <w:rFonts w:ascii="標楷體" w:eastAsia="標楷體" w:hAnsi="標楷體" w:cs="MS Gothic"/>
                <w:sz w:val="28"/>
                <w:szCs w:val="28"/>
              </w:rPr>
              <w:t>1.</w:t>
            </w:r>
            <w:r w:rsidRPr="00E14C75"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                  </w:t>
            </w:r>
            <w:r w:rsidRPr="009D12D7">
              <w:rPr>
                <w:rFonts w:ascii="標楷體" w:eastAsia="標楷體" w:hAnsi="標楷體" w:cs="MS Gothic"/>
                <w:sz w:val="28"/>
                <w:szCs w:val="28"/>
              </w:rPr>
              <w:t xml:space="preserve"> 2.</w:t>
            </w:r>
            <w:r w:rsidRPr="00E14C75"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                     </w:t>
            </w:r>
          </w:p>
          <w:p w14:paraId="0A2858A8" w14:textId="77777777" w:rsidR="009D12D7" w:rsidRP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9D12D7">
              <w:rPr>
                <w:rFonts w:ascii="標楷體" w:eastAsia="標楷體" w:hAnsi="標楷體" w:cs="MS Gothic"/>
                <w:sz w:val="28"/>
                <w:szCs w:val="28"/>
              </w:rPr>
              <w:lastRenderedPageBreak/>
              <w:t>3.</w:t>
            </w:r>
            <w:r w:rsidRPr="00E14C75"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                   </w:t>
            </w:r>
            <w:r w:rsidRPr="009D12D7">
              <w:rPr>
                <w:rFonts w:ascii="標楷體" w:eastAsia="標楷體" w:hAnsi="標楷體" w:cs="MS Gothic"/>
                <w:sz w:val="28"/>
                <w:szCs w:val="28"/>
              </w:rPr>
              <w:t>4.</w:t>
            </w:r>
            <w:r w:rsidRPr="00E14C75"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                     </w:t>
            </w:r>
          </w:p>
          <w:p w14:paraId="03430780" w14:textId="48DDD788" w:rsid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9D12D7">
              <w:rPr>
                <w:rFonts w:ascii="標楷體" w:eastAsia="標楷體" w:hAnsi="標楷體" w:cs="MS Gothic"/>
                <w:sz w:val="28"/>
                <w:szCs w:val="28"/>
              </w:rPr>
              <w:t>5.</w:t>
            </w:r>
            <w:r w:rsidRPr="00E14C75"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                   </w:t>
            </w:r>
            <w:r w:rsidRPr="009D12D7">
              <w:rPr>
                <w:rFonts w:ascii="標楷體" w:eastAsia="標楷體" w:hAnsi="標楷體" w:cs="MS Gothic"/>
                <w:sz w:val="28"/>
                <w:szCs w:val="28"/>
              </w:rPr>
              <w:t>6.</w:t>
            </w:r>
            <w:r w:rsidRPr="00E14C75"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                     </w:t>
            </w:r>
          </w:p>
          <w:p w14:paraId="2F5A5918" w14:textId="286B8F49" w:rsidR="009D12D7" w:rsidRDefault="009D12D7" w:rsidP="009D12D7">
            <w:pPr>
              <w:snapToGrid w:val="0"/>
              <w:spacing w:line="44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476A4B"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 w:rsidR="00E14C75">
              <w:rPr>
                <w:rFonts w:ascii="標楷體" w:eastAsia="標楷體" w:hAnsi="標楷體" w:cs="MS Gothic" w:hint="eastAsia"/>
                <w:sz w:val="28"/>
                <w:szCs w:val="28"/>
              </w:rPr>
              <w:t>統測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考試分發</w:t>
            </w:r>
          </w:p>
          <w:p w14:paraId="519EAEBB" w14:textId="3818B1AE" w:rsidR="009D12D7" w:rsidRPr="000C3CA7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6A4B"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軍警校院   </w:t>
            </w:r>
            <w:r w:rsidRPr="00476A4B"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國外升學  </w:t>
            </w:r>
            <w:r w:rsidRPr="00476A4B"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青年就業儲蓄方案</w:t>
            </w:r>
          </w:p>
        </w:tc>
      </w:tr>
      <w:tr w:rsidR="009D12D7" w:rsidRPr="00813FD2" w14:paraId="7C840210" w14:textId="77777777" w:rsidTr="009D12D7">
        <w:trPr>
          <w:trHeight w:val="1323"/>
          <w:jc w:val="center"/>
        </w:trPr>
        <w:tc>
          <w:tcPr>
            <w:tcW w:w="1985" w:type="dxa"/>
            <w:vMerge w:val="restart"/>
            <w:vAlign w:val="center"/>
          </w:tcPr>
          <w:p w14:paraId="0A1045A8" w14:textId="77777777" w:rsidR="009D12D7" w:rsidRDefault="009D12D7" w:rsidP="009D12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未來進路</w:t>
            </w:r>
          </w:p>
          <w:p w14:paraId="24B8585D" w14:textId="3839521F" w:rsidR="009D12D7" w:rsidRPr="00813FD2" w:rsidRDefault="009D12D7" w:rsidP="009D12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需求評估</w:t>
            </w:r>
          </w:p>
        </w:tc>
        <w:tc>
          <w:tcPr>
            <w:tcW w:w="7938" w:type="dxa"/>
            <w:gridSpan w:val="5"/>
          </w:tcPr>
          <w:p w14:paraId="4F22B52F" w14:textId="14580273" w:rsidR="009D12D7" w:rsidRPr="00590123" w:rsidRDefault="009D12D7" w:rsidP="009D12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參加完課程諮詢後，有關高三畢業未來進路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，你是否都了解？</w:t>
            </w:r>
          </w:p>
          <w:p w14:paraId="018DBE45" w14:textId="77777777" w:rsidR="009D12D7" w:rsidRPr="00590123" w:rsidRDefault="009D12D7" w:rsidP="009D12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14:paraId="35C909A6" w14:textId="77777777" w:rsidR="009D12D7" w:rsidRPr="00590123" w:rsidRDefault="009D12D7" w:rsidP="009D12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77103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(請簡要敘述)</w:t>
            </w:r>
          </w:p>
        </w:tc>
      </w:tr>
      <w:tr w:rsidR="009D12D7" w:rsidRPr="00813FD2" w14:paraId="55AB293B" w14:textId="77777777" w:rsidTr="009D12D7">
        <w:trPr>
          <w:trHeight w:val="1400"/>
          <w:jc w:val="center"/>
        </w:trPr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14:paraId="6F502688" w14:textId="77777777" w:rsidR="009D12D7" w:rsidRPr="00590123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bottom w:val="single" w:sz="18" w:space="0" w:color="auto"/>
            </w:tcBorders>
          </w:tcPr>
          <w:p w14:paraId="70E32005" w14:textId="342C0D55" w:rsidR="009D12D7" w:rsidRPr="00590123" w:rsidRDefault="009D12D7" w:rsidP="009D12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有關高三畢業未來進路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，是否需要協助？哪方面？</w:t>
            </w:r>
          </w:p>
          <w:p w14:paraId="54506051" w14:textId="77777777" w:rsidR="009D12D7" w:rsidRPr="00590123" w:rsidRDefault="009D12D7" w:rsidP="009D12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14:paraId="2A8BF10C" w14:textId="77777777" w:rsidR="009D12D7" w:rsidRPr="00590123" w:rsidRDefault="009D12D7" w:rsidP="009D12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77103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(請簡要敘述)</w:t>
            </w:r>
          </w:p>
        </w:tc>
      </w:tr>
      <w:tr w:rsidR="009D12D7" w:rsidRPr="00813FD2" w14:paraId="6EDBA3AE" w14:textId="77777777" w:rsidTr="009D12D7">
        <w:trPr>
          <w:trHeight w:val="244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59AE67" w14:textId="77777777" w:rsidR="009D12D7" w:rsidRDefault="009D12D7" w:rsidP="009D12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</w:p>
          <w:p w14:paraId="65846375" w14:textId="77777777" w:rsidR="009D12D7" w:rsidRPr="00813FD2" w:rsidRDefault="009D12D7" w:rsidP="009D12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教師意見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E868A1" w14:textId="6E8CAAF0" w:rsidR="009D12D7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諮詢後可以自行進行未來畢業進路規劃。</w:t>
            </w:r>
          </w:p>
          <w:p w14:paraId="4902BC42" w14:textId="77777777" w:rsidR="009D12D7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08FD0CAB" w14:textId="77777777" w:rsidR="009D12D7" w:rsidRPr="0080603E" w:rsidRDefault="009D12D7" w:rsidP="009D12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42CA9386" w14:textId="77777777" w:rsidR="00813FD2" w:rsidRPr="00257F7B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257F7B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BC2F" w14:textId="77777777" w:rsidR="00B963C3" w:rsidRDefault="00B963C3" w:rsidP="00166BF0">
      <w:r>
        <w:separator/>
      </w:r>
    </w:p>
  </w:endnote>
  <w:endnote w:type="continuationSeparator" w:id="0">
    <w:p w14:paraId="3C087D45" w14:textId="77777777" w:rsidR="00B963C3" w:rsidRDefault="00B963C3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2EB1" w14:textId="77777777" w:rsidR="00B963C3" w:rsidRDefault="00B963C3" w:rsidP="00166BF0">
      <w:r>
        <w:separator/>
      </w:r>
    </w:p>
  </w:footnote>
  <w:footnote w:type="continuationSeparator" w:id="0">
    <w:p w14:paraId="09EB0EAE" w14:textId="77777777" w:rsidR="00B963C3" w:rsidRDefault="00B963C3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2339A"/>
    <w:rsid w:val="000A7623"/>
    <w:rsid w:val="000C67EE"/>
    <w:rsid w:val="000E1D57"/>
    <w:rsid w:val="00101A2C"/>
    <w:rsid w:val="00134C45"/>
    <w:rsid w:val="00166BF0"/>
    <w:rsid w:val="00166FEF"/>
    <w:rsid w:val="001F15E6"/>
    <w:rsid w:val="0020521C"/>
    <w:rsid w:val="00211A34"/>
    <w:rsid w:val="00224842"/>
    <w:rsid w:val="00226311"/>
    <w:rsid w:val="00257F7B"/>
    <w:rsid w:val="002675D0"/>
    <w:rsid w:val="002701C7"/>
    <w:rsid w:val="002A75C3"/>
    <w:rsid w:val="002B6B3B"/>
    <w:rsid w:val="0035766D"/>
    <w:rsid w:val="003B6C2E"/>
    <w:rsid w:val="003D1765"/>
    <w:rsid w:val="003D1DBE"/>
    <w:rsid w:val="00466DF6"/>
    <w:rsid w:val="0047726C"/>
    <w:rsid w:val="004B197B"/>
    <w:rsid w:val="004C48AF"/>
    <w:rsid w:val="004F2B87"/>
    <w:rsid w:val="00562987"/>
    <w:rsid w:val="005647FA"/>
    <w:rsid w:val="00590123"/>
    <w:rsid w:val="005A31C4"/>
    <w:rsid w:val="005B5095"/>
    <w:rsid w:val="005C0050"/>
    <w:rsid w:val="006115F4"/>
    <w:rsid w:val="006B5F80"/>
    <w:rsid w:val="0072575E"/>
    <w:rsid w:val="00736873"/>
    <w:rsid w:val="00764EB7"/>
    <w:rsid w:val="0080603E"/>
    <w:rsid w:val="00813FD2"/>
    <w:rsid w:val="00824124"/>
    <w:rsid w:val="00852258"/>
    <w:rsid w:val="00883D92"/>
    <w:rsid w:val="008870C7"/>
    <w:rsid w:val="008B66D1"/>
    <w:rsid w:val="008C5D70"/>
    <w:rsid w:val="008E3120"/>
    <w:rsid w:val="008E6F22"/>
    <w:rsid w:val="00961A50"/>
    <w:rsid w:val="00993A21"/>
    <w:rsid w:val="009C179E"/>
    <w:rsid w:val="009C278E"/>
    <w:rsid w:val="009D12D7"/>
    <w:rsid w:val="00A14422"/>
    <w:rsid w:val="00A86DB8"/>
    <w:rsid w:val="00AC2200"/>
    <w:rsid w:val="00AD012B"/>
    <w:rsid w:val="00AD449C"/>
    <w:rsid w:val="00B50F9D"/>
    <w:rsid w:val="00B963C3"/>
    <w:rsid w:val="00BC68F4"/>
    <w:rsid w:val="00BE6A33"/>
    <w:rsid w:val="00C50D78"/>
    <w:rsid w:val="00CD3E1A"/>
    <w:rsid w:val="00D22ECF"/>
    <w:rsid w:val="00E02081"/>
    <w:rsid w:val="00E14C75"/>
    <w:rsid w:val="00E21BB9"/>
    <w:rsid w:val="00E51D4C"/>
    <w:rsid w:val="00EB28D3"/>
    <w:rsid w:val="00EC3510"/>
    <w:rsid w:val="00EE28A1"/>
    <w:rsid w:val="00F505D9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794CC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柏羲 陳</cp:lastModifiedBy>
  <cp:revision>2</cp:revision>
  <cp:lastPrinted>2023-04-18T11:06:00Z</cp:lastPrinted>
  <dcterms:created xsi:type="dcterms:W3CDTF">2024-03-11T04:55:00Z</dcterms:created>
  <dcterms:modified xsi:type="dcterms:W3CDTF">2024-03-11T04:55:00Z</dcterms:modified>
</cp:coreProperties>
</file>