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208" w:rsidRPr="006F4208" w:rsidRDefault="00045472" w:rsidP="0095371E">
      <w:pPr>
        <w:spacing w:after="277"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6F4208">
        <w:rPr>
          <w:rFonts w:ascii="Times New Roman" w:eastAsia="新細明體" w:hAnsi="Times New Roman" w:hint="eastAsia"/>
          <w:b/>
          <w:color w:val="auto"/>
          <w:sz w:val="28"/>
          <w:szCs w:val="27"/>
        </w:rPr>
        <w:t>鳳山商工全國高級中等學校小論文寫作比賽</w:t>
      </w:r>
    </w:p>
    <w:p w:rsidR="00045472" w:rsidRPr="00491B93" w:rsidRDefault="00045472" w:rsidP="00491B93">
      <w:pPr>
        <w:spacing w:after="277" w:line="240" w:lineRule="auto"/>
        <w:jc w:val="center"/>
        <w:rPr>
          <w:rFonts w:ascii="Times New Roman" w:eastAsia="新細明體" w:hAnsi="Times New Roman"/>
          <w:color w:val="ED7D31" w:themeColor="accent2"/>
          <w:sz w:val="27"/>
          <w:szCs w:val="27"/>
        </w:rPr>
      </w:pP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491B93">
        <w:rPr>
          <w:rFonts w:ascii="Times New Roman" w:eastAsia="新細明體" w:hAnsi="Times New Roman"/>
          <w:color w:val="ED7D31" w:themeColor="accent2"/>
          <w:sz w:val="27"/>
          <w:szCs w:val="27"/>
        </w:rPr>
        <w:t>1</w:t>
      </w:r>
      <w:r w:rsidR="00A911C6">
        <w:rPr>
          <w:rFonts w:ascii="Times New Roman" w:eastAsia="新細明體" w:hAnsi="Times New Roman"/>
          <w:color w:val="ED7D31" w:themeColor="accent2"/>
          <w:sz w:val="27"/>
          <w:szCs w:val="27"/>
        </w:rPr>
        <w:t>091015</w:t>
      </w:r>
      <w:r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="00A911C6" w:rsidRPr="00A911C6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10</w:t>
      </w:r>
      <w:r w:rsidR="00540150" w:rsidRPr="000A2E1E"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184" w:type="dxa"/>
        <w:tblInd w:w="-140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7"/>
        <w:gridCol w:w="964"/>
        <w:gridCol w:w="964"/>
        <w:gridCol w:w="1020"/>
        <w:gridCol w:w="3685"/>
        <w:gridCol w:w="850"/>
        <w:gridCol w:w="1134"/>
      </w:tblGrid>
      <w:tr w:rsidR="00045472" w:rsidRPr="00045472" w:rsidTr="005E3959">
        <w:trPr>
          <w:trHeight w:val="1134"/>
        </w:trPr>
        <w:tc>
          <w:tcPr>
            <w:tcW w:w="567" w:type="dxa"/>
            <w:shd w:val="clear" w:color="auto" w:fill="9CC2E5" w:themeFill="accent1" w:themeFillTint="99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序</w:t>
            </w:r>
          </w:p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號</w:t>
            </w:r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5E3959" w:rsidRDefault="00264E69" w:rsidP="005E3959">
            <w:pPr>
              <w:jc w:val="center"/>
              <w:rPr>
                <w:rFonts w:ascii="新細明體" w:eastAsia="新細明體" w:hAnsi="新細明體"/>
              </w:rPr>
            </w:pPr>
            <w:hyperlink r:id="rId6">
              <w:r w:rsidR="00045472" w:rsidRPr="005E3959">
                <w:rPr>
                  <w:rStyle w:val="a5"/>
                  <w:rFonts w:ascii="新細明體" w:eastAsia="新細明體" w:hAnsi="新細明體"/>
                </w:rPr>
                <w:t>類別</w:t>
              </w:r>
            </w:hyperlink>
            <w:hyperlink r:id="rId7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964" w:type="dxa"/>
            <w:shd w:val="clear" w:color="auto" w:fill="9CC2E5" w:themeFill="accent1" w:themeFillTint="99"/>
            <w:vAlign w:val="center"/>
          </w:tcPr>
          <w:p w:rsidR="00045472" w:rsidRPr="005E3959" w:rsidRDefault="00264E69" w:rsidP="005E3959">
            <w:pPr>
              <w:jc w:val="center"/>
              <w:rPr>
                <w:rFonts w:ascii="新細明體" w:eastAsia="新細明體" w:hAnsi="新細明體"/>
              </w:rPr>
            </w:pPr>
            <w:hyperlink r:id="rId8">
              <w:r w:rsidR="00045472" w:rsidRPr="005E3959">
                <w:rPr>
                  <w:rStyle w:val="a5"/>
                  <w:rFonts w:ascii="新細明體" w:eastAsia="新細明體" w:hAnsi="新細明體"/>
                </w:rPr>
                <w:t>班級</w:t>
              </w:r>
            </w:hyperlink>
            <w:hyperlink r:id="rId9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045472" w:rsidRPr="005E3959" w:rsidRDefault="00264E69" w:rsidP="005E3959">
            <w:pPr>
              <w:jc w:val="center"/>
              <w:rPr>
                <w:rFonts w:ascii="新細明體" w:eastAsia="新細明體" w:hAnsi="新細明體"/>
              </w:rPr>
            </w:pPr>
            <w:hyperlink r:id="rId10">
              <w:r w:rsidR="00045472" w:rsidRPr="005E3959">
                <w:rPr>
                  <w:rStyle w:val="a5"/>
                  <w:rFonts w:ascii="新細明體" w:eastAsia="新細明體" w:hAnsi="新細明體"/>
                </w:rPr>
                <w:t>作者</w:t>
              </w:r>
            </w:hyperlink>
            <w:hyperlink r:id="rId11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:rsidR="00045472" w:rsidRPr="005E3959" w:rsidRDefault="00264E69" w:rsidP="005E3959">
            <w:pPr>
              <w:jc w:val="center"/>
              <w:rPr>
                <w:rFonts w:ascii="新細明體" w:eastAsia="新細明體" w:hAnsi="新細明體"/>
              </w:rPr>
            </w:pPr>
            <w:hyperlink r:id="rId12">
              <w:r w:rsidR="00045472" w:rsidRPr="005E3959">
                <w:rPr>
                  <w:rStyle w:val="a5"/>
                  <w:rFonts w:ascii="新細明體" w:eastAsia="新細明體" w:hAnsi="新細明體"/>
                </w:rPr>
                <w:t>作品標題</w:t>
              </w:r>
            </w:hyperlink>
            <w:hyperlink r:id="rId13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850" w:type="dxa"/>
            <w:shd w:val="clear" w:color="auto" w:fill="9CC2E5" w:themeFill="accent1" w:themeFillTint="99"/>
            <w:vAlign w:val="center"/>
          </w:tcPr>
          <w:p w:rsidR="00045472" w:rsidRPr="005E3959" w:rsidRDefault="00264E69" w:rsidP="005E3959">
            <w:pPr>
              <w:jc w:val="center"/>
              <w:rPr>
                <w:rFonts w:ascii="新細明體" w:eastAsia="新細明體" w:hAnsi="新細明體"/>
              </w:rPr>
            </w:pPr>
            <w:hyperlink r:id="rId14">
              <w:r w:rsidR="00045472" w:rsidRPr="005E3959">
                <w:rPr>
                  <w:rStyle w:val="a5"/>
                  <w:rFonts w:ascii="新細明體" w:eastAsia="新細明體" w:hAnsi="新細明體"/>
                </w:rPr>
                <w:t>名次</w:t>
              </w:r>
            </w:hyperlink>
            <w:hyperlink r:id="rId15">
              <w:r w:rsidR="00045472" w:rsidRPr="005E3959">
                <w:rPr>
                  <w:rStyle w:val="a5"/>
                  <w:rFonts w:ascii="新細明體" w:eastAsia="新細明體" w:hAnsi="新細明體"/>
                </w:rPr>
                <w:t xml:space="preserve"> </w:t>
              </w:r>
            </w:hyperlink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/>
              </w:rPr>
              <w:t>指導老師</w:t>
            </w:r>
          </w:p>
        </w:tc>
      </w:tr>
      <w:tr w:rsidR="00045472" w:rsidRPr="00B07B77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1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國三2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5E3959" w:rsidRDefault="00A911C6" w:rsidP="00FA024F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李佩菁</w:t>
            </w:r>
            <w:r>
              <w:rPr>
                <w:rFonts w:ascii="新細明體" w:eastAsia="新細明體" w:hAnsi="新細明體"/>
              </w:rPr>
              <w:br/>
            </w:r>
            <w:r w:rsidRPr="00A911C6">
              <w:rPr>
                <w:rFonts w:ascii="新細明體" w:eastAsia="新細明體" w:hAnsi="新細明體" w:hint="eastAsia"/>
              </w:rPr>
              <w:t>梁瑜真</w:t>
            </w:r>
            <w:r>
              <w:rPr>
                <w:rFonts w:ascii="新細明體" w:eastAsia="新細明體" w:hAnsi="新細明體"/>
              </w:rPr>
              <w:br/>
            </w:r>
            <w:r w:rsidRPr="00A911C6">
              <w:rPr>
                <w:rFonts w:ascii="新細明體" w:eastAsia="新細明體" w:hAnsi="新細明體" w:hint="eastAsia"/>
              </w:rPr>
              <w:t>余亭儀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5E3959" w:rsidRDefault="00A911C6" w:rsidP="005E3959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讓環保一起見證愛情－綠色婚禮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5E3959" w:rsidRDefault="005A15F5" w:rsidP="005E395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孫韻涵</w:t>
            </w:r>
          </w:p>
        </w:tc>
      </w:tr>
      <w:tr w:rsidR="00045472" w:rsidRPr="00084934" w:rsidTr="00EB089D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045472" w:rsidRPr="005E3959" w:rsidRDefault="00045472" w:rsidP="005E3959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EB089D" w:rsidP="005E3959">
            <w:pPr>
              <w:jc w:val="center"/>
              <w:rPr>
                <w:rFonts w:ascii="新細明體" w:eastAsia="新細明體" w:hAnsi="新細明體"/>
              </w:rPr>
            </w:pPr>
            <w:r w:rsidRPr="00EB089D">
              <w:rPr>
                <w:rFonts w:ascii="新細明體" w:eastAsia="新細明體" w:hAnsi="新細明體" w:hint="eastAsia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045472" w:rsidRPr="005E3959" w:rsidRDefault="005A15F5" w:rsidP="00EB089D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國三</w:t>
            </w:r>
            <w:r w:rsidR="00EB089D">
              <w:rPr>
                <w:rFonts w:ascii="新細明體" w:eastAsia="新細明體" w:hAnsi="新細明體" w:hint="eastAsia"/>
              </w:rPr>
              <w:t>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045472" w:rsidRPr="00A911C6" w:rsidRDefault="00A911C6" w:rsidP="00FA024F">
            <w:pPr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鄭儀君</w:t>
            </w:r>
            <w:r>
              <w:rPr>
                <w:rFonts w:ascii="新細明體" w:eastAsia="新細明體" w:hAnsi="新細明體"/>
              </w:rPr>
              <w:br/>
            </w:r>
            <w:r>
              <w:rPr>
                <w:rFonts w:ascii="新細明體" w:eastAsia="新細明體" w:hAnsi="新細明體" w:hint="eastAsia"/>
              </w:rPr>
              <w:t>謝依庭</w:t>
            </w:r>
            <w:r>
              <w:rPr>
                <w:rFonts w:ascii="新細明體" w:eastAsia="新細明體" w:hAnsi="新細明體"/>
              </w:rPr>
              <w:br/>
            </w:r>
            <w:r w:rsidRPr="00A911C6">
              <w:rPr>
                <w:rFonts w:ascii="新細明體" w:eastAsia="新細明體" w:hAnsi="新細明體" w:hint="eastAsia"/>
              </w:rPr>
              <w:t>林昀蒂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045472" w:rsidRPr="005E3959" w:rsidRDefault="00A911C6" w:rsidP="005E3959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你今天氣炸了嗎？－探討氣炸鍋的消費者行為及購買意願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45472" w:rsidRPr="005E3959" w:rsidRDefault="00A911C6" w:rsidP="005E3959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甲</w:t>
            </w:r>
            <w:r w:rsidR="00FA024F" w:rsidRPr="00FA024F">
              <w:rPr>
                <w:rFonts w:ascii="新細明體" w:eastAsia="新細明體" w:hAnsi="新細明體" w:hint="eastAsia"/>
              </w:rPr>
              <w:t>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45472" w:rsidRPr="005E3959" w:rsidRDefault="005A15F5" w:rsidP="00EB089D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孫韻涵</w:t>
            </w:r>
          </w:p>
        </w:tc>
      </w:tr>
      <w:tr w:rsidR="00EB089D" w:rsidRPr="00084934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 w:rsidRPr="005E3959">
              <w:rPr>
                <w:rFonts w:ascii="新細明體" w:eastAsia="新細明體" w:hAnsi="新細明體" w:hint="eastAsia"/>
              </w:rPr>
              <w:t>3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國三2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911C6" w:rsidRPr="00A911C6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陳怡穎</w:t>
            </w:r>
            <w:r>
              <w:rPr>
                <w:rFonts w:ascii="新細明體" w:eastAsia="新細明體" w:hAnsi="新細明體"/>
              </w:rPr>
              <w:br/>
            </w:r>
            <w:r w:rsidRPr="00A911C6">
              <w:rPr>
                <w:rFonts w:ascii="新細明體" w:eastAsia="新細明體" w:hAnsi="新細明體" w:hint="eastAsia"/>
              </w:rPr>
              <w:t>江欣芸</w:t>
            </w:r>
          </w:p>
          <w:p w:rsidR="00EB089D" w:rsidRPr="00EB089D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郭茗杙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B089D" w:rsidRPr="005E3959" w:rsidRDefault="00A911C6" w:rsidP="00EB089D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永不妥鞋，足夠精彩－探討</w:t>
            </w:r>
            <w:r w:rsidRPr="00A911C6">
              <w:rPr>
                <w:rFonts w:ascii="新細明體" w:eastAsia="新細明體" w:hAnsi="新細明體"/>
              </w:rPr>
              <w:t xml:space="preserve"> Nike</w:t>
            </w:r>
            <w:r w:rsidRPr="00A911C6">
              <w:rPr>
                <w:rFonts w:ascii="新細明體" w:eastAsia="新細明體" w:hAnsi="新細明體" w:hint="eastAsia"/>
              </w:rPr>
              <w:t>、</w:t>
            </w:r>
            <w:r w:rsidRPr="00A911C6">
              <w:rPr>
                <w:rFonts w:ascii="新細明體" w:eastAsia="新細明體" w:hAnsi="新細明體"/>
              </w:rPr>
              <w:t xml:space="preserve">Adidas </w:t>
            </w:r>
            <w:r w:rsidRPr="00A911C6">
              <w:rPr>
                <w:rFonts w:ascii="新細明體" w:eastAsia="新細明體" w:hAnsi="新細明體" w:hint="eastAsia"/>
              </w:rPr>
              <w:t>運動鞋消費者偏好與忠誠度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B089D" w:rsidRPr="005E3959" w:rsidRDefault="00A911C6" w:rsidP="00EB089D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孫韻涵</w:t>
            </w:r>
          </w:p>
        </w:tc>
      </w:tr>
      <w:tr w:rsidR="00EB089D" w:rsidRPr="00084934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國三2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911C6" w:rsidRPr="00A911C6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林嘉容</w:t>
            </w:r>
            <w:r>
              <w:rPr>
                <w:rFonts w:ascii="新細明體" w:eastAsia="新細明體" w:hAnsi="新細明體"/>
              </w:rPr>
              <w:br/>
            </w:r>
            <w:r w:rsidRPr="00A911C6">
              <w:rPr>
                <w:rFonts w:ascii="新細明體" w:eastAsia="新細明體" w:hAnsi="新細明體" w:hint="eastAsia"/>
              </w:rPr>
              <w:t>邱芷薰</w:t>
            </w:r>
          </w:p>
          <w:p w:rsidR="00EB089D" w:rsidRPr="00EB089D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陳香蓉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B089D" w:rsidRPr="005E3959" w:rsidRDefault="00A911C6" w:rsidP="00EB089D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追劇「網」者－</w:t>
            </w:r>
            <w:r w:rsidRPr="00A911C6">
              <w:rPr>
                <w:rFonts w:ascii="新細明體" w:eastAsia="新細明體" w:hAnsi="新細明體"/>
              </w:rPr>
              <w:t xml:space="preserve">Netflix v.s </w:t>
            </w:r>
            <w:r w:rsidRPr="00A911C6">
              <w:rPr>
                <w:rFonts w:ascii="新細明體" w:eastAsia="新細明體" w:hAnsi="新細明體" w:hint="eastAsia"/>
              </w:rPr>
              <w:t>愛奇藝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B089D" w:rsidRPr="005E3959" w:rsidRDefault="00A911C6" w:rsidP="00EB089D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特優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 w:rsidRPr="00EB089D">
              <w:rPr>
                <w:rFonts w:ascii="新細明體" w:eastAsia="新細明體" w:hAnsi="新細明體" w:hint="eastAsia"/>
              </w:rPr>
              <w:t>孫韻涵</w:t>
            </w:r>
          </w:p>
        </w:tc>
      </w:tr>
      <w:tr w:rsidR="00A911C6" w:rsidRPr="00084934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A911C6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5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A911C6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A911C6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國三2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911C6" w:rsidRPr="00EB089D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林純慧</w:t>
            </w:r>
            <w:r>
              <w:rPr>
                <w:rFonts w:ascii="新細明體" w:eastAsia="新細明體" w:hAnsi="新細明體"/>
              </w:rPr>
              <w:br/>
            </w:r>
            <w:r w:rsidRPr="00A911C6">
              <w:rPr>
                <w:rFonts w:ascii="新細明體" w:eastAsia="新細明體" w:hAnsi="新細明體" w:hint="eastAsia"/>
              </w:rPr>
              <w:t>王程羚</w:t>
            </w:r>
            <w:r>
              <w:rPr>
                <w:rFonts w:ascii="新細明體" w:eastAsia="新細明體" w:hAnsi="新細明體"/>
              </w:rPr>
              <w:br/>
            </w:r>
            <w:r w:rsidRPr="00A911C6">
              <w:rPr>
                <w:rFonts w:ascii="新細明體" w:eastAsia="新細明體" w:hAnsi="新細明體" w:hint="eastAsia"/>
              </w:rPr>
              <w:t>方</w:t>
            </w:r>
            <w:r>
              <w:rPr>
                <w:rFonts w:ascii="新細明體" w:eastAsia="新細明體" w:hAnsi="新細明體" w:hint="eastAsia"/>
              </w:rPr>
              <w:t>苡珊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A911C6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騎</w:t>
            </w:r>
            <w:r w:rsidRPr="00A911C6">
              <w:rPr>
                <w:rFonts w:ascii="新細明體" w:eastAsia="新細明體" w:hAnsi="新細明體"/>
              </w:rPr>
              <w:t xml:space="preserve"> GOKU</w:t>
            </w:r>
            <w:r w:rsidRPr="00A911C6">
              <w:rPr>
                <w:rFonts w:ascii="新細明體" w:eastAsia="新細明體" w:hAnsi="新細明體" w:hint="eastAsia"/>
              </w:rPr>
              <w:t>，才夠酷－</w:t>
            </w:r>
            <w:r w:rsidRPr="00A911C6">
              <w:rPr>
                <w:rFonts w:ascii="新細明體" w:eastAsia="新細明體" w:hAnsi="新細明體"/>
              </w:rPr>
              <w:t xml:space="preserve">GOKUBE </w:t>
            </w:r>
            <w:r w:rsidRPr="00A911C6">
              <w:rPr>
                <w:rFonts w:ascii="新細明體" w:eastAsia="新細明體" w:hAnsi="新細明體" w:hint="eastAsia"/>
              </w:rPr>
              <w:t>共享電動車的各項滿意度調查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911C6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911C6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孫韻涵</w:t>
            </w:r>
          </w:p>
        </w:tc>
      </w:tr>
      <w:tr w:rsidR="00EB089D" w:rsidRPr="00084934" w:rsidTr="005E3959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6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B089D" w:rsidRPr="005E3959" w:rsidRDefault="00A911C6" w:rsidP="00FA024F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觀光餐旅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B089D" w:rsidRPr="005E3959" w:rsidRDefault="00EB089D" w:rsidP="00A911C6">
            <w:pPr>
              <w:jc w:val="center"/>
              <w:rPr>
                <w:rFonts w:ascii="新細明體" w:eastAsia="新細明體" w:hAnsi="新細明體"/>
              </w:rPr>
            </w:pPr>
            <w:r w:rsidRPr="00EB089D">
              <w:rPr>
                <w:rFonts w:ascii="新細明體" w:eastAsia="新細明體" w:hAnsi="新細明體" w:hint="eastAsia"/>
              </w:rPr>
              <w:t>國</w:t>
            </w:r>
            <w:r w:rsidR="00A911C6">
              <w:rPr>
                <w:rFonts w:ascii="新細明體" w:eastAsia="新細明體" w:hAnsi="新細明體" w:hint="eastAsia"/>
              </w:rPr>
              <w:t>三</w:t>
            </w:r>
            <w:r>
              <w:rPr>
                <w:rFonts w:ascii="新細明體" w:eastAsia="新細明體" w:hAnsi="新細明體"/>
              </w:rPr>
              <w:t>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911C6" w:rsidRPr="00A911C6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洪琪</w:t>
            </w:r>
          </w:p>
          <w:p w:rsidR="00A911C6" w:rsidRPr="00A911C6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陳玟妤</w:t>
            </w:r>
          </w:p>
          <w:p w:rsidR="00EB089D" w:rsidRPr="00EB089D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黃信凱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B089D" w:rsidRPr="005E3959" w:rsidRDefault="00A911C6" w:rsidP="00EB089D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高雄最南之美</w:t>
            </w:r>
            <w:r w:rsidRPr="00A911C6">
              <w:rPr>
                <w:rFonts w:ascii="新細明體" w:eastAsia="新細明體" w:hAnsi="新細明體"/>
              </w:rPr>
              <w:t>-</w:t>
            </w:r>
            <w:r w:rsidRPr="00A911C6">
              <w:rPr>
                <w:rFonts w:ascii="新細明體" w:eastAsia="新細明體" w:hAnsi="新細明體" w:hint="eastAsia"/>
              </w:rPr>
              <w:t>舊鐵橋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 w:rsidRPr="00EB089D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B089D" w:rsidRPr="005E3959" w:rsidRDefault="00A911C6" w:rsidP="00EB089D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鄭淨云</w:t>
            </w:r>
            <w:r>
              <w:rPr>
                <w:rFonts w:ascii="新細明體" w:eastAsia="新細明體" w:hAnsi="新細明體"/>
              </w:rPr>
              <w:br/>
            </w:r>
            <w:r w:rsidRPr="00A911C6">
              <w:rPr>
                <w:rFonts w:ascii="新細明體" w:eastAsia="新細明體" w:hAnsi="新細明體" w:hint="eastAsia"/>
              </w:rPr>
              <w:t>洪嬿棋</w:t>
            </w:r>
          </w:p>
        </w:tc>
      </w:tr>
      <w:tr w:rsidR="00EB089D" w:rsidRPr="00084934" w:rsidTr="00EB089D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 w:rsidRPr="005A15F5">
              <w:rPr>
                <w:rFonts w:ascii="新細明體" w:eastAsia="新細明體" w:hAnsi="新細明體" w:hint="eastAsia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EB089D" w:rsidRDefault="00EB089D" w:rsidP="00A911C6">
            <w:pPr>
              <w:jc w:val="center"/>
            </w:pPr>
            <w:r w:rsidRPr="00D05427">
              <w:rPr>
                <w:rFonts w:hint="eastAsia"/>
              </w:rPr>
              <w:t>國</w:t>
            </w:r>
            <w:r w:rsidR="00A911C6">
              <w:rPr>
                <w:rFonts w:asciiTheme="minorEastAsia" w:eastAsiaTheme="minorEastAsia" w:hAnsiTheme="minorEastAsia" w:hint="eastAsia"/>
              </w:rPr>
              <w:t>三</w:t>
            </w:r>
            <w:r w:rsidRPr="00D05427">
              <w:t>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DC7823" w:rsidRPr="00DC7823" w:rsidRDefault="00DC7823" w:rsidP="00DC782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林筑萱</w:t>
            </w:r>
          </w:p>
          <w:p w:rsidR="00DC7823" w:rsidRPr="00DC7823" w:rsidRDefault="00DC7823" w:rsidP="00DC782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張凱溱</w:t>
            </w:r>
          </w:p>
          <w:p w:rsidR="00EB089D" w:rsidRPr="00EB089D" w:rsidRDefault="00DC7823" w:rsidP="00DC782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劉懷賢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EB089D" w:rsidRPr="005E3959" w:rsidRDefault="00DC7823" w:rsidP="00EB089D">
            <w:pPr>
              <w:jc w:val="center"/>
              <w:rPr>
                <w:rFonts w:ascii="新細明體" w:eastAsia="新細明體" w:hAnsi="新細明體"/>
              </w:rPr>
            </w:pPr>
            <w:r w:rsidRPr="00DC7823">
              <w:rPr>
                <w:rFonts w:ascii="新細明體" w:eastAsia="新細明體" w:hAnsi="新細明體" w:hint="eastAsia"/>
              </w:rPr>
              <w:t>「迷」爛的生活獲得救贖「因」為有你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B089D" w:rsidRPr="005E3959" w:rsidRDefault="00EB089D" w:rsidP="00EB089D">
            <w:pPr>
              <w:jc w:val="center"/>
              <w:rPr>
                <w:rFonts w:ascii="新細明體" w:eastAsia="新細明體" w:hAnsi="新細明體"/>
              </w:rPr>
            </w:pPr>
            <w:r w:rsidRPr="00EB089D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911C6" w:rsidRPr="00A911C6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鄭淨云</w:t>
            </w:r>
          </w:p>
          <w:p w:rsidR="00EB089D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洪嬿棋</w:t>
            </w:r>
          </w:p>
        </w:tc>
      </w:tr>
      <w:tr w:rsidR="00A911C6" w:rsidRPr="00084934" w:rsidTr="00A911C6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A911C6" w:rsidRDefault="00A911C6" w:rsidP="00A911C6">
            <w:pPr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8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A911C6" w:rsidRDefault="00A911C6" w:rsidP="00A911C6">
            <w:pPr>
              <w:jc w:val="center"/>
            </w:pPr>
            <w:r w:rsidRPr="00997634">
              <w:rPr>
                <w:rFonts w:hint="eastAsia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A911C6" w:rsidRPr="00D05427" w:rsidRDefault="00A911C6" w:rsidP="00A911C6">
            <w:pPr>
              <w:jc w:val="center"/>
              <w:rPr>
                <w:rFonts w:hint="eastAsia"/>
              </w:rPr>
            </w:pPr>
            <w:r w:rsidRPr="00A911C6">
              <w:rPr>
                <w:rFonts w:hint="eastAsia"/>
              </w:rPr>
              <w:t>國三</w:t>
            </w:r>
            <w:r w:rsidRPr="00A911C6">
              <w:t>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DC7823" w:rsidRPr="00DC7823" w:rsidRDefault="00DC7823" w:rsidP="00DC782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陳昱君</w:t>
            </w:r>
          </w:p>
          <w:p w:rsidR="00DC7823" w:rsidRPr="00DC7823" w:rsidRDefault="00DC7823" w:rsidP="00DC782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陳冠澔</w:t>
            </w:r>
          </w:p>
          <w:p w:rsidR="00A911C6" w:rsidRPr="00FA024F" w:rsidRDefault="00DC7823" w:rsidP="00DC7823">
            <w:pPr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高靖媛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A911C6" w:rsidRPr="00FA024F" w:rsidRDefault="00DC7823" w:rsidP="00A911C6">
            <w:pPr>
              <w:jc w:val="center"/>
              <w:rPr>
                <w:rFonts w:ascii="新細明體" w:eastAsia="新細明體" w:hAnsi="新細明體"/>
              </w:rPr>
            </w:pPr>
            <w:r w:rsidRPr="00DC7823">
              <w:rPr>
                <w:rFonts w:ascii="新細明體" w:eastAsia="新細明體" w:hAnsi="新細明體" w:hint="eastAsia"/>
              </w:rPr>
              <w:t>「樺」順入口，直「達」你心－樺達奶茶服務品質與顧客滿意度之研究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911C6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EB089D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911C6" w:rsidRPr="00A911C6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鄭淨云</w:t>
            </w:r>
          </w:p>
          <w:p w:rsidR="00A911C6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洪嬿棋</w:t>
            </w:r>
          </w:p>
        </w:tc>
      </w:tr>
      <w:tr w:rsidR="00A911C6" w:rsidRPr="00084934" w:rsidTr="00A911C6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A911C6" w:rsidRDefault="00A911C6" w:rsidP="00A911C6">
            <w:pPr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9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A911C6" w:rsidRDefault="00A911C6" w:rsidP="00A911C6">
            <w:pPr>
              <w:jc w:val="center"/>
            </w:pPr>
            <w:r w:rsidRPr="00997634">
              <w:rPr>
                <w:rFonts w:hint="eastAsia"/>
              </w:rPr>
              <w:t>商業類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A911C6" w:rsidRPr="00D05427" w:rsidRDefault="00A911C6" w:rsidP="00A911C6">
            <w:pPr>
              <w:jc w:val="center"/>
              <w:rPr>
                <w:rFonts w:hint="eastAsia"/>
              </w:rPr>
            </w:pPr>
            <w:r w:rsidRPr="00A911C6">
              <w:rPr>
                <w:rFonts w:hint="eastAsia"/>
              </w:rPr>
              <w:t>國三</w:t>
            </w:r>
            <w:r w:rsidRPr="00A911C6">
              <w:t>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DC7823" w:rsidRPr="00DC7823" w:rsidRDefault="00DC7823" w:rsidP="00DC7823">
            <w:pPr>
              <w:jc w:val="center"/>
              <w:rPr>
                <w:rFonts w:ascii="新細明體" w:eastAsia="新細明體" w:hAnsi="新細明體"/>
              </w:rPr>
            </w:pPr>
            <w:r w:rsidRPr="00DC7823">
              <w:rPr>
                <w:rFonts w:ascii="新細明體" w:eastAsia="新細明體" w:hAnsi="新細明體" w:hint="eastAsia"/>
              </w:rPr>
              <w:t>尤品鈞</w:t>
            </w:r>
          </w:p>
          <w:p w:rsidR="00DC7823" w:rsidRPr="00DC7823" w:rsidRDefault="00DC7823" w:rsidP="00DC7823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李芷瑛</w:t>
            </w:r>
          </w:p>
          <w:p w:rsidR="00A911C6" w:rsidRPr="00FA024F" w:rsidRDefault="00DC7823" w:rsidP="00DC7823">
            <w:pPr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張瑗庭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A911C6" w:rsidRPr="00FA024F" w:rsidRDefault="00DC7823" w:rsidP="00A911C6">
            <w:pPr>
              <w:jc w:val="center"/>
              <w:rPr>
                <w:rFonts w:ascii="新細明體" w:eastAsia="新細明體" w:hAnsi="新細明體"/>
              </w:rPr>
            </w:pPr>
            <w:r w:rsidRPr="00DC7823">
              <w:rPr>
                <w:rFonts w:ascii="新細明體" w:eastAsia="新細明體" w:hAnsi="新細明體" w:hint="eastAsia"/>
              </w:rPr>
              <w:t>『易』石二『蔦』—探討蔦屋書店與路易莎的異業結盟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911C6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EB089D">
              <w:rPr>
                <w:rFonts w:ascii="新細明體" w:eastAsia="新細明體" w:hAnsi="新細明體" w:hint="eastAsia"/>
              </w:rPr>
              <w:t>甲等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911C6" w:rsidRPr="00A911C6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鄭淨云</w:t>
            </w:r>
          </w:p>
          <w:p w:rsidR="00A911C6" w:rsidRPr="005E3959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洪嬿棋</w:t>
            </w:r>
          </w:p>
        </w:tc>
      </w:tr>
      <w:tr w:rsidR="00A911C6" w:rsidRPr="00084934" w:rsidTr="00EB089D">
        <w:trPr>
          <w:trHeight w:val="1134"/>
        </w:trPr>
        <w:tc>
          <w:tcPr>
            <w:tcW w:w="567" w:type="dxa"/>
            <w:shd w:val="clear" w:color="auto" w:fill="FFFFFF" w:themeFill="background1"/>
            <w:vAlign w:val="center"/>
          </w:tcPr>
          <w:p w:rsidR="00A911C6" w:rsidRDefault="00A911C6" w:rsidP="00A911C6">
            <w:pPr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10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A911C6" w:rsidRPr="005A15F5" w:rsidRDefault="00A911C6" w:rsidP="00A911C6">
            <w:pPr>
              <w:jc w:val="center"/>
              <w:rPr>
                <w:rFonts w:ascii="新細明體" w:eastAsia="新細明體" w:hAnsi="新細明體" w:hint="eastAsia"/>
              </w:rPr>
            </w:pPr>
            <w:r w:rsidRPr="00A911C6">
              <w:rPr>
                <w:rFonts w:ascii="新細明體" w:eastAsia="新細明體" w:hAnsi="新細明體" w:hint="eastAsia"/>
              </w:rPr>
              <w:t>資訊</w:t>
            </w:r>
            <w:r w:rsidRPr="00A911C6">
              <w:rPr>
                <w:rFonts w:ascii="新細明體" w:eastAsia="新細明體" w:hAnsi="新細明體"/>
              </w:rPr>
              <w:tab/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A911C6" w:rsidRPr="00D05427" w:rsidRDefault="00A911C6" w:rsidP="00A911C6">
            <w:pPr>
              <w:jc w:val="center"/>
              <w:rPr>
                <w:rFonts w:hint="eastAsia"/>
              </w:rPr>
            </w:pPr>
            <w:r w:rsidRPr="00A911C6">
              <w:rPr>
                <w:rFonts w:hint="eastAsia"/>
              </w:rPr>
              <w:t>國三</w:t>
            </w:r>
            <w:r w:rsidRPr="00A911C6">
              <w:t>1</w:t>
            </w:r>
          </w:p>
        </w:tc>
        <w:tc>
          <w:tcPr>
            <w:tcW w:w="1020" w:type="dxa"/>
            <w:shd w:val="clear" w:color="auto" w:fill="FFFFFF" w:themeFill="background1"/>
            <w:vAlign w:val="center"/>
          </w:tcPr>
          <w:p w:rsidR="00A911C6" w:rsidRPr="00A911C6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李維純</w:t>
            </w:r>
            <w:r w:rsidR="00DC7823">
              <w:rPr>
                <w:rFonts w:ascii="新細明體" w:eastAsia="新細明體" w:hAnsi="新細明體"/>
              </w:rPr>
              <w:br/>
            </w:r>
            <w:r w:rsidR="00DC7823">
              <w:rPr>
                <w:rFonts w:ascii="新細明體" w:eastAsia="新細明體" w:hAnsi="新細明體" w:hint="eastAsia"/>
              </w:rPr>
              <w:t>陳芊妤</w:t>
            </w:r>
          </w:p>
          <w:p w:rsidR="00A911C6" w:rsidRPr="00FA024F" w:rsidRDefault="00DC7823" w:rsidP="00DC7823">
            <w:pPr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陳主星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A911C6" w:rsidRPr="00FA024F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無可批狄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A911C6" w:rsidRPr="00EB089D" w:rsidRDefault="00A911C6" w:rsidP="00A911C6">
            <w:pPr>
              <w:jc w:val="center"/>
              <w:rPr>
                <w:rFonts w:ascii="新細明體" w:eastAsia="新細明體" w:hAnsi="新細明體" w:hint="eastAsia"/>
              </w:rPr>
            </w:pPr>
            <w:r>
              <w:rPr>
                <w:rFonts w:ascii="新細明體" w:eastAsia="新細明體" w:hAnsi="新細明體" w:hint="eastAsia"/>
              </w:rPr>
              <w:t>優等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911C6" w:rsidRPr="00A911C6" w:rsidRDefault="00A911C6" w:rsidP="00A911C6">
            <w:pPr>
              <w:jc w:val="center"/>
              <w:rPr>
                <w:rFonts w:ascii="新細明體" w:eastAsia="新細明體" w:hAnsi="新細明體"/>
              </w:rPr>
            </w:pPr>
            <w:r w:rsidRPr="00A911C6">
              <w:rPr>
                <w:rFonts w:ascii="新細明體" w:eastAsia="新細明體" w:hAnsi="新細明體" w:hint="eastAsia"/>
              </w:rPr>
              <w:t>鄭淨云</w:t>
            </w:r>
          </w:p>
          <w:p w:rsidR="00A911C6" w:rsidRPr="00FA024F" w:rsidRDefault="00A911C6" w:rsidP="00A911C6">
            <w:pPr>
              <w:jc w:val="center"/>
              <w:rPr>
                <w:rFonts w:ascii="新細明體" w:eastAsia="新細明體" w:hAnsi="新細明體" w:hint="eastAsia"/>
              </w:rPr>
            </w:pPr>
            <w:r w:rsidRPr="00A911C6">
              <w:rPr>
                <w:rFonts w:ascii="新細明體" w:eastAsia="新細明體" w:hAnsi="新細明體" w:hint="eastAsia"/>
              </w:rPr>
              <w:t>洪嬿棋</w:t>
            </w:r>
          </w:p>
        </w:tc>
      </w:tr>
    </w:tbl>
    <w:p w:rsidR="00BF18BA" w:rsidRPr="00084934" w:rsidRDefault="00BF18BA" w:rsidP="00084934">
      <w:pPr>
        <w:spacing w:line="24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BF18BA" w:rsidRPr="00084934" w:rsidSect="00045472">
      <w:headerReference w:type="even" r:id="rId16"/>
      <w:headerReference w:type="default" r:id="rId17"/>
      <w:headerReference w:type="first" r:id="rId18"/>
      <w:pgSz w:w="11906" w:h="16838"/>
      <w:pgMar w:top="1440" w:right="1440" w:bottom="567" w:left="1418" w:header="56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69" w:rsidRDefault="00264E69">
      <w:pPr>
        <w:spacing w:line="240" w:lineRule="auto"/>
      </w:pPr>
      <w:r>
        <w:separator/>
      </w:r>
    </w:p>
  </w:endnote>
  <w:endnote w:type="continuationSeparator" w:id="0">
    <w:p w:rsidR="00264E69" w:rsidRDefault="00264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69" w:rsidRDefault="00264E69">
      <w:pPr>
        <w:spacing w:line="240" w:lineRule="auto"/>
      </w:pPr>
      <w:r>
        <w:separator/>
      </w:r>
    </w:p>
  </w:footnote>
  <w:footnote w:type="continuationSeparator" w:id="0">
    <w:p w:rsidR="00264E69" w:rsidRDefault="00264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BA" w:rsidRPr="009F0DD6" w:rsidRDefault="00BF18BA">
    <w:pPr>
      <w:spacing w:line="264" w:lineRule="auto"/>
      <w:ind w:left="1262" w:hanging="1262"/>
      <w:rPr>
        <w:rFonts w:ascii="Times New Roman" w:eastAsia="新細明體" w:hAnsi="Times New Roman"/>
        <w:sz w:val="27"/>
        <w:szCs w:val="27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BA" w:rsidRDefault="00D60001">
    <w:pPr>
      <w:spacing w:line="264" w:lineRule="auto"/>
      <w:ind w:left="1262" w:hanging="1262"/>
    </w:pPr>
    <w:r>
      <w:rPr>
        <w:sz w:val="28"/>
      </w:rPr>
      <w:t>全國高級中學小論文第</w:t>
    </w:r>
    <w:r>
      <w:rPr>
        <w:color w:val="7030A0"/>
        <w:sz w:val="28"/>
      </w:rPr>
      <w:t>1080331</w:t>
    </w:r>
    <w:r>
      <w:rPr>
        <w:sz w:val="28"/>
      </w:rPr>
      <w:t>梯次 得獎作品</w:t>
    </w:r>
    <w:r>
      <w:rPr>
        <w:color w:val="FF0088"/>
        <w:sz w:val="28"/>
      </w:rPr>
      <w:t>33</w:t>
    </w:r>
    <w:r>
      <w:rPr>
        <w:sz w:val="28"/>
      </w:rPr>
      <w:t>筆資料 (</w:t>
    </w:r>
    <w:r>
      <w:rPr>
        <w:color w:val="FF0000"/>
        <w:sz w:val="28"/>
      </w:rPr>
      <w:t>特優2 篇、優等9 篇、甲等22篇</w:t>
    </w:r>
    <w:r>
      <w:rPr>
        <w:color w:val="474747"/>
        <w:sz w:val="28"/>
      </w:rPr>
      <w:t>)</w:t>
    </w:r>
    <w:r>
      <w:rPr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BA"/>
    <w:rsid w:val="00005A6C"/>
    <w:rsid w:val="0003185C"/>
    <w:rsid w:val="00045472"/>
    <w:rsid w:val="00071610"/>
    <w:rsid w:val="00084934"/>
    <w:rsid w:val="000C46CE"/>
    <w:rsid w:val="00137252"/>
    <w:rsid w:val="00144350"/>
    <w:rsid w:val="001A2BBA"/>
    <w:rsid w:val="00264E69"/>
    <w:rsid w:val="00491B93"/>
    <w:rsid w:val="004C727C"/>
    <w:rsid w:val="00540150"/>
    <w:rsid w:val="005547A8"/>
    <w:rsid w:val="005A15F5"/>
    <w:rsid w:val="005E3959"/>
    <w:rsid w:val="00645606"/>
    <w:rsid w:val="006F4208"/>
    <w:rsid w:val="00733553"/>
    <w:rsid w:val="00755640"/>
    <w:rsid w:val="007660EA"/>
    <w:rsid w:val="00903F5C"/>
    <w:rsid w:val="0095371E"/>
    <w:rsid w:val="009F0DD6"/>
    <w:rsid w:val="00A911C6"/>
    <w:rsid w:val="00B07B77"/>
    <w:rsid w:val="00B9545A"/>
    <w:rsid w:val="00BB5FB4"/>
    <w:rsid w:val="00BF18BA"/>
    <w:rsid w:val="00BF24D7"/>
    <w:rsid w:val="00CF388D"/>
    <w:rsid w:val="00D60001"/>
    <w:rsid w:val="00DC4D62"/>
    <w:rsid w:val="00DC7823"/>
    <w:rsid w:val="00DE751D"/>
    <w:rsid w:val="00E31592"/>
    <w:rsid w:val="00EB089D"/>
    <w:rsid w:val="00FA024F"/>
    <w:rsid w:val="00FA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9E7D2"/>
  <w15:docId w15:val="{FC9AAB6A-DDA5-448B-A388-6A7DFB18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5E395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C4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46CE"/>
    <w:rPr>
      <w:rFonts w:ascii="Calibri" w:eastAsia="Calibri" w:hAnsi="Calibri" w:cs="Calibri"/>
      <w:color w:val="000000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5E3959"/>
    <w:rPr>
      <w:rFonts w:asciiTheme="majorHAnsi" w:eastAsiaTheme="majorEastAsia" w:hAnsiTheme="majorHAnsi" w:cstheme="majorBidi"/>
      <w:b/>
      <w:bCs/>
      <w:color w:val="000000"/>
      <w:kern w:val="52"/>
      <w:sz w:val="52"/>
      <w:szCs w:val="52"/>
    </w:rPr>
  </w:style>
  <w:style w:type="character" w:styleId="a5">
    <w:name w:val="Hyperlink"/>
    <w:basedOn w:val="a0"/>
    <w:uiPriority w:val="99"/>
    <w:unhideWhenUsed/>
    <w:rsid w:val="005E39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3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2" Type="http://schemas.openxmlformats.org/officeDocument/2006/relationships/hyperlink" Target="https://www.shs.edu.tw/index.php?p=search&amp;act=do_search&amp;s_contest_number=1080331&amp;s_area=2&amp;s_city=120409&amp;orderby=essay_name&amp;order=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hs.edu.tw/index.php?p=search&amp;act=do_search&amp;s_contest_number=1080331&amp;s_area=2&amp;s_city=120409&amp;orderby=cat_name&amp;order=" TargetMode="External"/><Relationship Id="rId11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hs.edu.tw/index.php?p=search&amp;act=do_search&amp;s_contest_number=1080331&amp;s_area=2&amp;s_city=120409&amp;orderby=score_ranking&amp;order=" TargetMode="External"/><Relationship Id="rId10" Type="http://schemas.openxmlformats.org/officeDocument/2006/relationships/hyperlink" Target="https://www.shs.edu.tw/index.php?p=search&amp;act=do_search&amp;s_contest_number=1080331&amp;s_area=2&amp;s_city=120409&amp;orderby=writer_name&amp;order=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hs.edu.tw/index.php?p=search&amp;act=do_search&amp;s_contest_number=1080331&amp;s_area=2&amp;s_city=120409&amp;orderby=writer_classname&amp;order=" TargetMode="External"/><Relationship Id="rId14" Type="http://schemas.openxmlformats.org/officeDocument/2006/relationships/hyperlink" Target="https://www.shs.edu.tw/index.php?p=search&amp;act=do_search&amp;s_contest_number=1080331&amp;s_area=2&amp;s_city=120409&amp;orderby=score_ranking&amp;orde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ling chu</cp:lastModifiedBy>
  <cp:revision>5</cp:revision>
  <dcterms:created xsi:type="dcterms:W3CDTF">2021-10-10T16:23:00Z</dcterms:created>
  <dcterms:modified xsi:type="dcterms:W3CDTF">2021-10-10T16:52:00Z</dcterms:modified>
</cp:coreProperties>
</file>